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0D685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182880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911426" w:rsidRPr="00496C6F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911426" w:rsidRPr="00496C6F">
        <w:rPr>
          <w:rFonts w:ascii="Bookman Old Style" w:hAnsi="Bookman Old Style" w:cs="Arial"/>
          <w:b/>
          <w:bCs/>
          <w:noProof/>
        </w:rPr>
        <w:t>CORPORATE SEC.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911426" w:rsidRPr="00496C6F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911426" w:rsidRPr="00496C6F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911426" w:rsidRPr="00496C6F">
        <w:rPr>
          <w:rFonts w:ascii="Bookman Old Style" w:hAnsi="Bookman Old Style" w:cs="Arial"/>
          <w:noProof/>
        </w:rPr>
        <w:t>BC 6603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911426" w:rsidRPr="00496C6F">
        <w:rPr>
          <w:rFonts w:ascii="Bookman Old Style" w:hAnsi="Bookman Old Style" w:cs="Arial"/>
          <w:noProof/>
        </w:rPr>
        <w:t>INDUSTRIAL LAW</w:t>
      </w:r>
      <w:r>
        <w:rPr>
          <w:rFonts w:ascii="Bookman Old Style" w:hAnsi="Bookman Old Style" w:cs="Arial"/>
        </w:rPr>
        <w:fldChar w:fldCharType="end"/>
      </w:r>
    </w:p>
    <w:p w:rsidR="00B13379" w:rsidRPr="00911426" w:rsidRDefault="00B13379">
      <w:pPr>
        <w:tabs>
          <w:tab w:val="center" w:pos="4680"/>
        </w:tabs>
        <w:rPr>
          <w:rFonts w:ascii="Bookman Old Style" w:hAnsi="Bookman Old Style"/>
          <w:sz w:val="4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911426" w:rsidRPr="00496C6F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911426" w:rsidRPr="00496C6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Default="007B3AB3" w:rsidP="007B3AB3">
      <w:pPr>
        <w:rPr>
          <w:rFonts w:ascii="Bookman Old Style" w:hAnsi="Bookman Old Style"/>
        </w:rPr>
      </w:pPr>
    </w:p>
    <w:p w:rsidR="00911426" w:rsidRDefault="00911426" w:rsidP="00911426">
      <w:pPr>
        <w:ind w:left="4320"/>
        <w:rPr>
          <w:rFonts w:ascii="Arial" w:hAnsi="Arial" w:cs="Arial"/>
          <w:b/>
        </w:rPr>
      </w:pPr>
      <w:r w:rsidRPr="00911426">
        <w:rPr>
          <w:rFonts w:ascii="Arial" w:hAnsi="Arial" w:cs="Arial"/>
          <w:b/>
          <w:u w:val="single"/>
        </w:rPr>
        <w:t>PART–A</w:t>
      </w:r>
      <w:r w:rsidRPr="00911426">
        <w:rPr>
          <w:rFonts w:ascii="Arial" w:hAnsi="Arial" w:cs="Arial"/>
          <w:b/>
        </w:rPr>
        <w:t xml:space="preserve">                                      </w:t>
      </w:r>
    </w:p>
    <w:p w:rsidR="00911426" w:rsidRDefault="00911426" w:rsidP="00911426">
      <w:pPr>
        <w:rPr>
          <w:rFonts w:ascii="Arial" w:hAnsi="Arial" w:cs="Arial"/>
          <w:b/>
        </w:rPr>
      </w:pPr>
    </w:p>
    <w:p w:rsidR="00911426" w:rsidRPr="00911426" w:rsidRDefault="00911426" w:rsidP="00911426">
      <w:pPr>
        <w:rPr>
          <w:rFonts w:ascii="Arial" w:hAnsi="Arial" w:cs="Arial"/>
          <w:b/>
        </w:rPr>
      </w:pPr>
      <w:r w:rsidRPr="00911426">
        <w:rPr>
          <w:rFonts w:ascii="Arial" w:hAnsi="Arial" w:cs="Arial"/>
          <w:b/>
        </w:rPr>
        <w:t>ANSWER ALL THE QUESTIONS: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11426">
        <w:rPr>
          <w:rFonts w:ascii="Arial" w:hAnsi="Arial" w:cs="Arial"/>
          <w:b/>
        </w:rPr>
        <w:t>(10x2=20)</w:t>
      </w:r>
    </w:p>
    <w:p w:rsidR="00911426" w:rsidRPr="00911426" w:rsidRDefault="00911426" w:rsidP="00911426">
      <w:pPr>
        <w:rPr>
          <w:rFonts w:ascii="Arial" w:hAnsi="Arial" w:cs="Arial"/>
          <w:b/>
          <w:sz w:val="12"/>
        </w:rPr>
      </w:pP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Define factory.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What is lay off?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What is gratuity?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Define industrial dispute.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What is meant by occupational disease?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What is arbitration?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Define wage.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What is ESI?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What is contribution under ESI Act?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What is meant by compensation?</w:t>
      </w:r>
    </w:p>
    <w:p w:rsidR="00911426" w:rsidRPr="00911426" w:rsidRDefault="00911426" w:rsidP="0091142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11426" w:rsidRPr="00911426" w:rsidRDefault="00911426" w:rsidP="00911426">
      <w:pPr>
        <w:pStyle w:val="ListParagraph"/>
        <w:tabs>
          <w:tab w:val="left" w:pos="2250"/>
        </w:tabs>
        <w:rPr>
          <w:rFonts w:ascii="Arial" w:hAnsi="Arial" w:cs="Arial"/>
          <w:b/>
          <w:sz w:val="24"/>
          <w:szCs w:val="24"/>
          <w:u w:val="single"/>
        </w:rPr>
      </w:pPr>
      <w:r w:rsidRPr="00911426">
        <w:rPr>
          <w:rFonts w:ascii="Arial" w:hAnsi="Arial" w:cs="Arial"/>
          <w:b/>
          <w:sz w:val="24"/>
          <w:szCs w:val="24"/>
        </w:rPr>
        <w:t xml:space="preserve">   </w:t>
      </w:r>
      <w:r w:rsidRPr="00911426">
        <w:rPr>
          <w:rFonts w:ascii="Arial" w:hAnsi="Arial" w:cs="Arial"/>
          <w:b/>
          <w:sz w:val="24"/>
          <w:szCs w:val="24"/>
        </w:rPr>
        <w:tab/>
      </w:r>
      <w:r w:rsidRPr="00911426">
        <w:rPr>
          <w:rFonts w:ascii="Arial" w:hAnsi="Arial" w:cs="Arial"/>
          <w:b/>
          <w:sz w:val="24"/>
          <w:szCs w:val="24"/>
        </w:rPr>
        <w:tab/>
      </w:r>
      <w:r w:rsidRPr="00911426">
        <w:rPr>
          <w:rFonts w:ascii="Arial" w:hAnsi="Arial" w:cs="Arial"/>
          <w:b/>
          <w:sz w:val="24"/>
          <w:szCs w:val="24"/>
        </w:rPr>
        <w:tab/>
      </w:r>
      <w:r w:rsidRPr="00911426">
        <w:rPr>
          <w:rFonts w:ascii="Arial" w:hAnsi="Arial" w:cs="Arial"/>
          <w:b/>
          <w:sz w:val="24"/>
          <w:szCs w:val="24"/>
        </w:rPr>
        <w:tab/>
      </w:r>
      <w:r w:rsidRPr="00911426">
        <w:rPr>
          <w:rFonts w:ascii="Arial" w:hAnsi="Arial" w:cs="Arial"/>
          <w:b/>
          <w:sz w:val="24"/>
          <w:szCs w:val="24"/>
          <w:u w:val="single"/>
        </w:rPr>
        <w:t xml:space="preserve">PART –B                                  </w:t>
      </w:r>
    </w:p>
    <w:p w:rsidR="00911426" w:rsidRPr="00911426" w:rsidRDefault="00911426" w:rsidP="00911426">
      <w:pPr>
        <w:pStyle w:val="ListParagraph"/>
        <w:tabs>
          <w:tab w:val="left" w:pos="2250"/>
        </w:tabs>
        <w:ind w:left="0"/>
        <w:rPr>
          <w:rFonts w:ascii="Arial" w:hAnsi="Arial" w:cs="Arial"/>
          <w:b/>
          <w:sz w:val="16"/>
          <w:szCs w:val="24"/>
        </w:rPr>
      </w:pPr>
    </w:p>
    <w:p w:rsidR="00911426" w:rsidRPr="00911426" w:rsidRDefault="00911426" w:rsidP="00911426">
      <w:pPr>
        <w:pStyle w:val="ListParagraph"/>
        <w:tabs>
          <w:tab w:val="left" w:pos="2250"/>
        </w:tabs>
        <w:ind w:left="0"/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 xml:space="preserve">ANSWER  ANY  FIVE QUESTIONS: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11426">
        <w:rPr>
          <w:rFonts w:ascii="Arial" w:hAnsi="Arial" w:cs="Arial"/>
          <w:b/>
          <w:sz w:val="24"/>
          <w:szCs w:val="24"/>
        </w:rPr>
        <w:t>(5X8=40)</w:t>
      </w:r>
    </w:p>
    <w:p w:rsidR="00911426" w:rsidRPr="00911426" w:rsidRDefault="00911426" w:rsidP="00911426">
      <w:pPr>
        <w:rPr>
          <w:rFonts w:ascii="Arial" w:hAnsi="Arial" w:cs="Arial"/>
          <w:b/>
          <w:sz w:val="2"/>
        </w:rPr>
      </w:pP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State the obligations of employer under payment of gra</w:t>
      </w:r>
      <w:r>
        <w:rPr>
          <w:rFonts w:ascii="Arial" w:hAnsi="Arial" w:cs="Arial"/>
          <w:b/>
          <w:sz w:val="24"/>
          <w:szCs w:val="24"/>
        </w:rPr>
        <w:t>tuity</w:t>
      </w:r>
      <w:r w:rsidRPr="00911426">
        <w:rPr>
          <w:rFonts w:ascii="Arial" w:hAnsi="Arial" w:cs="Arial"/>
          <w:b/>
          <w:sz w:val="24"/>
          <w:szCs w:val="24"/>
        </w:rPr>
        <w:t xml:space="preserve"> Act 1972.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Distinguish between strike &amp; lock out.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 xml:space="preserve">Explain the rules relating </w:t>
      </w:r>
      <w:r>
        <w:rPr>
          <w:rFonts w:ascii="Arial" w:hAnsi="Arial" w:cs="Arial"/>
          <w:b/>
          <w:sz w:val="24"/>
          <w:szCs w:val="24"/>
        </w:rPr>
        <w:t xml:space="preserve">to </w:t>
      </w:r>
      <w:r w:rsidRPr="00911426">
        <w:rPr>
          <w:rFonts w:ascii="Arial" w:hAnsi="Arial" w:cs="Arial"/>
          <w:b/>
          <w:sz w:val="24"/>
          <w:szCs w:val="24"/>
        </w:rPr>
        <w:t>contribution as per ESI Act 1984.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Explain the salient features of industrial dispute.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State the proceedings of Factories Act 1948 regarding the payment to young children and women.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 xml:space="preserve">What are unfair labour practices? </w:t>
      </w:r>
      <w:r>
        <w:rPr>
          <w:rFonts w:ascii="Arial" w:hAnsi="Arial" w:cs="Arial"/>
          <w:b/>
          <w:sz w:val="24"/>
          <w:szCs w:val="24"/>
        </w:rPr>
        <w:t>E</w:t>
      </w:r>
      <w:r w:rsidRPr="00911426">
        <w:rPr>
          <w:rFonts w:ascii="Arial" w:hAnsi="Arial" w:cs="Arial"/>
          <w:b/>
          <w:sz w:val="24"/>
          <w:szCs w:val="24"/>
        </w:rPr>
        <w:t>xplain.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Explain the duties of settlement authority under the Industrial dispute Act 1947.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Discuss the defences available under work men Compensation Act 1926.</w:t>
      </w:r>
    </w:p>
    <w:p w:rsidR="00911426" w:rsidRPr="00911426" w:rsidRDefault="00911426" w:rsidP="00911426">
      <w:pPr>
        <w:ind w:left="2880" w:firstLine="720"/>
        <w:rPr>
          <w:rFonts w:ascii="Arial" w:hAnsi="Arial" w:cs="Arial"/>
          <w:b/>
          <w:sz w:val="12"/>
        </w:rPr>
      </w:pPr>
    </w:p>
    <w:p w:rsidR="00911426" w:rsidRPr="00911426" w:rsidRDefault="00911426" w:rsidP="00911426">
      <w:pPr>
        <w:ind w:left="3600" w:firstLine="720"/>
        <w:rPr>
          <w:rFonts w:ascii="Arial" w:hAnsi="Arial" w:cs="Arial"/>
          <w:b/>
        </w:rPr>
      </w:pPr>
      <w:r w:rsidRPr="00911426">
        <w:rPr>
          <w:rFonts w:ascii="Arial" w:hAnsi="Arial" w:cs="Arial"/>
          <w:b/>
          <w:u w:val="single"/>
        </w:rPr>
        <w:t>PART –C</w:t>
      </w:r>
      <w:r w:rsidRPr="00911426">
        <w:rPr>
          <w:rFonts w:ascii="Arial" w:hAnsi="Arial" w:cs="Arial"/>
          <w:b/>
        </w:rPr>
        <w:t xml:space="preserve">                                               </w:t>
      </w:r>
    </w:p>
    <w:p w:rsidR="00911426" w:rsidRPr="00911426" w:rsidRDefault="00911426" w:rsidP="00911426">
      <w:pPr>
        <w:ind w:left="2880" w:firstLine="720"/>
        <w:rPr>
          <w:rFonts w:ascii="Arial" w:hAnsi="Arial" w:cs="Arial"/>
          <w:b/>
        </w:rPr>
      </w:pPr>
      <w:r w:rsidRPr="00911426">
        <w:rPr>
          <w:rFonts w:ascii="Arial" w:hAnsi="Arial" w:cs="Arial"/>
          <w:b/>
        </w:rPr>
        <w:t xml:space="preserve">                                            </w:t>
      </w:r>
    </w:p>
    <w:p w:rsidR="00911426" w:rsidRPr="00911426" w:rsidRDefault="00911426" w:rsidP="00911426">
      <w:pPr>
        <w:rPr>
          <w:rFonts w:ascii="Arial" w:hAnsi="Arial" w:cs="Arial"/>
          <w:b/>
        </w:rPr>
      </w:pPr>
      <w:r w:rsidRPr="00911426">
        <w:rPr>
          <w:rFonts w:ascii="Arial" w:hAnsi="Arial" w:cs="Arial"/>
          <w:b/>
        </w:rPr>
        <w:t>ANSWER ANY TWO QUESTIONS: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911426">
        <w:rPr>
          <w:rFonts w:ascii="Arial" w:hAnsi="Arial" w:cs="Arial"/>
          <w:b/>
        </w:rPr>
        <w:t>(2X20=40)</w:t>
      </w:r>
    </w:p>
    <w:p w:rsidR="00911426" w:rsidRPr="00911426" w:rsidRDefault="00911426" w:rsidP="00911426">
      <w:pPr>
        <w:rPr>
          <w:rFonts w:ascii="Arial" w:hAnsi="Arial" w:cs="Arial"/>
          <w:b/>
        </w:rPr>
      </w:pP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Describe the various benefits available to the workers as per Employees state insurance Act.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Explain the provision relating to health,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1426">
        <w:rPr>
          <w:rFonts w:ascii="Arial" w:hAnsi="Arial" w:cs="Arial"/>
          <w:b/>
          <w:sz w:val="24"/>
          <w:szCs w:val="24"/>
        </w:rPr>
        <w:t>safety and welfare of workers under Factories Act.</w:t>
      </w:r>
    </w:p>
    <w:p w:rsidR="00911426" w:rsidRPr="00911426" w:rsidRDefault="00911426" w:rsidP="0091142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11426">
        <w:rPr>
          <w:rFonts w:ascii="Arial" w:hAnsi="Arial" w:cs="Arial"/>
          <w:b/>
          <w:sz w:val="24"/>
          <w:szCs w:val="24"/>
        </w:rPr>
        <w:t>Explain the proceedings relating to the distribution of compensation as per the workmen compensation Act 1923.</w:t>
      </w:r>
    </w:p>
    <w:p w:rsidR="00B13379" w:rsidRPr="00911426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911426">
        <w:rPr>
          <w:rFonts w:ascii="Bookman Old Style" w:hAnsi="Bookman Old Style"/>
          <w:b/>
        </w:rPr>
        <w:t>$$$$$$$</w:t>
      </w:r>
    </w:p>
    <w:sectPr w:rsidR="00B13379" w:rsidRPr="00911426" w:rsidSect="00911426"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F8" w:rsidRDefault="00891DF8">
      <w:r>
        <w:separator/>
      </w:r>
    </w:p>
  </w:endnote>
  <w:endnote w:type="continuationSeparator" w:id="1">
    <w:p w:rsidR="00891DF8" w:rsidRDefault="0089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F8" w:rsidRDefault="00891DF8">
      <w:r>
        <w:separator/>
      </w:r>
    </w:p>
  </w:footnote>
  <w:footnote w:type="continuationSeparator" w:id="1">
    <w:p w:rsidR="00891DF8" w:rsidRDefault="00891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90F3F"/>
    <w:multiLevelType w:val="hybridMultilevel"/>
    <w:tmpl w:val="4FEA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D6855"/>
    <w:rsid w:val="00153154"/>
    <w:rsid w:val="003C562B"/>
    <w:rsid w:val="005F0295"/>
    <w:rsid w:val="006F33D1"/>
    <w:rsid w:val="007B3AB3"/>
    <w:rsid w:val="00891DF8"/>
    <w:rsid w:val="00911426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911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2012-04-18T05:30:00Z</cp:lastPrinted>
  <dcterms:created xsi:type="dcterms:W3CDTF">2012-04-18T12:14:00Z</dcterms:created>
  <dcterms:modified xsi:type="dcterms:W3CDTF">2012-04-18T12:14:00Z</dcterms:modified>
</cp:coreProperties>
</file>